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13" w:rsidRPr="00F757E9" w:rsidRDefault="002F5A22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>Муниципальное бюджетное общеобразовательное учреждение</w:t>
      </w:r>
    </w:p>
    <w:p w:rsidR="00B34C13" w:rsidRPr="00F757E9" w:rsidRDefault="00B34C13" w:rsidP="00B34C13">
      <w:pPr>
        <w:ind w:left="-79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Кичкинская средняя общеобразовательная школа</w:t>
      </w:r>
    </w:p>
    <w:p w:rsidR="00B34C13" w:rsidRPr="00F757E9" w:rsidRDefault="00B34C13" w:rsidP="00B34C13">
      <w:pPr>
        <w:ind w:left="-794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РАССМО</w:t>
      </w:r>
      <w:r w:rsidR="00212AF7" w:rsidRPr="00DD2566">
        <w:rPr>
          <w:rFonts w:ascii="Times New Roman" w:hAnsi="Times New Roman" w:cs="Times New Roman"/>
          <w:b w:val="0"/>
          <w:sz w:val="24"/>
          <w:szCs w:val="28"/>
        </w:rPr>
        <w:t xml:space="preserve">ТРЕНО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СОГЛАСОВАНО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УТВЕРЖДАЮ  </w:t>
      </w:r>
    </w:p>
    <w:p w:rsidR="00B34C13" w:rsidRPr="00DD2566" w:rsidRDefault="00212AF7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Руководителем ШМО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>Зам.д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иректора по  УВР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директор МБОУ Кичкинская СОШ         </w:t>
      </w: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__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>_____Ковалева В.Ю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________ Торопцова Н.В.        ____________Быченко Н.Г.                            </w:t>
      </w:r>
    </w:p>
    <w:p w:rsidR="00B34C13" w:rsidRPr="00DD2566" w:rsidRDefault="00B34C13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протокол№1  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</w:t>
      </w:r>
      <w:r w:rsidR="00DD2566">
        <w:rPr>
          <w:rFonts w:ascii="Times New Roman" w:hAnsi="Times New Roman" w:cs="Times New Roman"/>
          <w:b w:val="0"/>
          <w:sz w:val="24"/>
          <w:szCs w:val="28"/>
        </w:rPr>
        <w:t xml:space="preserve">                       </w:t>
      </w:r>
      <w:r w:rsidR="003C228F" w:rsidRPr="00DD2566">
        <w:rPr>
          <w:rFonts w:ascii="Times New Roman" w:hAnsi="Times New Roman" w:cs="Times New Roman"/>
          <w:b w:val="0"/>
          <w:sz w:val="24"/>
          <w:szCs w:val="28"/>
        </w:rPr>
        <w:t xml:space="preserve">  </w:t>
      </w:r>
      <w:r w:rsidR="007533C2" w:rsidRPr="00DD2566">
        <w:rPr>
          <w:rFonts w:ascii="Times New Roman" w:hAnsi="Times New Roman" w:cs="Times New Roman"/>
          <w:b w:val="0"/>
          <w:sz w:val="24"/>
          <w:szCs w:val="28"/>
        </w:rPr>
        <w:t>30. 08.201</w:t>
      </w:r>
      <w:r w:rsidR="00A0166C">
        <w:rPr>
          <w:rFonts w:ascii="Times New Roman" w:hAnsi="Times New Roman" w:cs="Times New Roman"/>
          <w:b w:val="0"/>
          <w:sz w:val="24"/>
          <w:szCs w:val="28"/>
        </w:rPr>
        <w:t>9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</w:t>
      </w:r>
      <w:r w:rsidR="00A0166C">
        <w:rPr>
          <w:rFonts w:ascii="Times New Roman" w:hAnsi="Times New Roman" w:cs="Times New Roman"/>
          <w:b w:val="0"/>
          <w:sz w:val="24"/>
          <w:szCs w:val="28"/>
        </w:rPr>
        <w:t xml:space="preserve">      Приказ №       от 30.08.2019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      </w:t>
      </w:r>
    </w:p>
    <w:p w:rsidR="00B34C13" w:rsidRPr="00DD2566" w:rsidRDefault="00A0166C" w:rsidP="00B34C13">
      <w:pPr>
        <w:ind w:left="-794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>от  30.08.2019</w:t>
      </w:r>
      <w:r w:rsidR="00B34C13" w:rsidRPr="00DD2566">
        <w:rPr>
          <w:rFonts w:ascii="Times New Roman" w:hAnsi="Times New Roman" w:cs="Times New Roman"/>
          <w:b w:val="0"/>
          <w:sz w:val="24"/>
          <w:szCs w:val="28"/>
        </w:rPr>
        <w:t xml:space="preserve">г                                                                                                                          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        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Рассмотрена и рекомендована к утверждению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 xml:space="preserve">на заседании педагогического совета </w:t>
      </w:r>
    </w:p>
    <w:p w:rsidR="00B34C13" w:rsidRPr="00DD2566" w:rsidRDefault="00B34C13" w:rsidP="00B34C13">
      <w:pPr>
        <w:rPr>
          <w:rFonts w:ascii="Times New Roman" w:hAnsi="Times New Roman" w:cs="Times New Roman"/>
          <w:b w:val="0"/>
          <w:sz w:val="24"/>
          <w:szCs w:val="28"/>
        </w:rPr>
      </w:pPr>
      <w:r w:rsidRPr="00DD2566">
        <w:rPr>
          <w:rFonts w:ascii="Times New Roman" w:hAnsi="Times New Roman" w:cs="Times New Roman"/>
          <w:b w:val="0"/>
          <w:sz w:val="24"/>
          <w:szCs w:val="28"/>
        </w:rPr>
        <w:t>протокол №</w:t>
      </w:r>
      <w:r w:rsidR="00A0166C">
        <w:rPr>
          <w:rFonts w:ascii="Times New Roman" w:hAnsi="Times New Roman" w:cs="Times New Roman"/>
          <w:b w:val="0"/>
          <w:sz w:val="24"/>
          <w:szCs w:val="28"/>
        </w:rPr>
        <w:t>1 от26.08.2019</w:t>
      </w:r>
      <w:r w:rsidRPr="00DD2566">
        <w:rPr>
          <w:rFonts w:ascii="Times New Roman" w:hAnsi="Times New Roman" w:cs="Times New Roman"/>
          <w:b w:val="0"/>
          <w:sz w:val="24"/>
          <w:szCs w:val="28"/>
        </w:rPr>
        <w:t>г</w:t>
      </w: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Рабочая программа</w:t>
      </w:r>
    </w:p>
    <w:p w:rsidR="00B34C13" w:rsidRPr="00F757E9" w:rsidRDefault="00B34C13" w:rsidP="00B34C13">
      <w:pPr>
        <w:rPr>
          <w:rStyle w:val="11"/>
          <w:rFonts w:ascii="Times New Roman" w:hAnsi="Times New Roman" w:cs="Times New Roman"/>
          <w:b w:val="0"/>
          <w:iCs/>
          <w:color w:val="000000"/>
          <w:spacing w:val="-2"/>
          <w:sz w:val="28"/>
          <w:szCs w:val="28"/>
          <w:u w:val="single"/>
        </w:rPr>
      </w:pPr>
    </w:p>
    <w:p w:rsidR="00B34C13" w:rsidRPr="00F757E9" w:rsidRDefault="00B34C13" w:rsidP="00B34C13">
      <w:pPr>
        <w:ind w:left="-993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              по внеурочной деятельности «Загадками природа полна»</w:t>
      </w:r>
    </w:p>
    <w:p w:rsidR="00B34C13" w:rsidRPr="00F757E9" w:rsidRDefault="00B34C13" w:rsidP="00B34C13">
      <w:pPr>
        <w:jc w:val="both"/>
        <w:rPr>
          <w:rFonts w:ascii="Times New Roman" w:eastAsiaTheme="minorHAnsi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Уровень общ</w:t>
      </w:r>
      <w:r w:rsidR="00A0166C">
        <w:rPr>
          <w:rFonts w:ascii="Times New Roman" w:hAnsi="Times New Roman" w:cs="Times New Roman"/>
          <w:b w:val="0"/>
          <w:sz w:val="28"/>
          <w:szCs w:val="28"/>
        </w:rPr>
        <w:t>его образования основное общее 8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>класс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Количество </w:t>
      </w:r>
      <w:r w:rsidR="00370A24" w:rsidRPr="00F757E9">
        <w:rPr>
          <w:rFonts w:ascii="Times New Roman" w:hAnsi="Times New Roman" w:cs="Times New Roman"/>
          <w:b w:val="0"/>
          <w:sz w:val="28"/>
          <w:szCs w:val="28"/>
        </w:rPr>
        <w:t>часов 34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 xml:space="preserve"> ч.  В неделю 1 час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Учитель Терещенко Ирина Владимировна</w:t>
      </w:r>
    </w:p>
    <w:p w:rsidR="00B34C13" w:rsidRPr="00F757E9" w:rsidRDefault="00B34C13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4377E0" w:rsidP="00B34C13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 xml:space="preserve">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B34C13" w:rsidRPr="00F757E9" w:rsidRDefault="00B34C13" w:rsidP="00B34C13">
      <w:pPr>
        <w:rPr>
          <w:rStyle w:val="11"/>
          <w:rFonts w:ascii="Times New Roman" w:hAnsi="Times New Roman" w:cs="Times New Roman"/>
          <w:b w:val="0"/>
          <w:iCs/>
          <w:color w:val="000000"/>
          <w:spacing w:val="-2"/>
          <w:sz w:val="28"/>
          <w:szCs w:val="28"/>
          <w:u w:val="single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77E0" w:rsidRPr="00F757E9" w:rsidRDefault="004377E0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t>с. Кичкино</w:t>
      </w:r>
    </w:p>
    <w:p w:rsidR="00B34C13" w:rsidRPr="00F757E9" w:rsidRDefault="00A0166C" w:rsidP="00B34C13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2019-2020</w:t>
      </w:r>
      <w:r w:rsidR="00B34C13" w:rsidRPr="00F757E9">
        <w:rPr>
          <w:rFonts w:ascii="Times New Roman" w:hAnsi="Times New Roman" w:cs="Times New Roman"/>
          <w:b w:val="0"/>
          <w:sz w:val="28"/>
          <w:szCs w:val="28"/>
        </w:rPr>
        <w:t xml:space="preserve"> учебный год.</w:t>
      </w:r>
    </w:p>
    <w:p w:rsidR="00DD2566" w:rsidRDefault="00DD2566" w:rsidP="003F73D0">
      <w:pPr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7529A5" w:rsidRPr="00F757E9" w:rsidRDefault="007529A5" w:rsidP="003F73D0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757E9">
        <w:rPr>
          <w:rFonts w:ascii="Times New Roman" w:hAnsi="Times New Roman" w:cs="Times New Roman"/>
          <w:color w:val="000000"/>
          <w:spacing w:val="-9"/>
          <w:sz w:val="28"/>
          <w:szCs w:val="28"/>
        </w:rPr>
        <w:lastRenderedPageBreak/>
        <w:t>Пояснительная записка</w:t>
      </w:r>
    </w:p>
    <w:p w:rsidR="003F73D0" w:rsidRPr="003C228F" w:rsidRDefault="003C228F" w:rsidP="003C228F">
      <w:p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</w:t>
      </w:r>
      <w:r w:rsidR="00A0166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Курс внеурочной деятельности в 8</w:t>
      </w: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классе «Загадками природа полна»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составлен с соответствием с требованием ФГОС ООО на  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>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>»»</w:t>
      </w:r>
      <w:r w:rsidRPr="00F757E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Курс внеурочной деятельност</w:t>
      </w:r>
      <w:r w:rsidR="00811C6C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 в 5</w:t>
      </w:r>
      <w:r w:rsidR="002F5A22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классе «Загадками природа полна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 знакомит учащихся с особенностями строения цветковых растений и некоторыми физиологическими процессами, протекающими в них.  Он направлен на формирование у учащихся интереса к биологии, развитие любознательности, расширение знаний о растительном мире. Кроме того подготавливает уч</w:t>
      </w:r>
      <w:r w:rsidR="00A0166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ащихся к изучению ботаники в 9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классе. </w:t>
      </w:r>
    </w:p>
    <w:p w:rsidR="004377E0" w:rsidRDefault="004377E0" w:rsidP="003C228F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12AF7" w:rsidRPr="003C228F" w:rsidRDefault="00B34C13" w:rsidP="003C228F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 плану внеурочной деятельности на проведение занят</w:t>
      </w:r>
      <w:r w:rsidR="00A0166C">
        <w:rPr>
          <w:rFonts w:ascii="Times New Roman" w:hAnsi="Times New Roman" w:cs="Times New Roman"/>
          <w:b w:val="0"/>
          <w:color w:val="000000"/>
          <w:sz w:val="28"/>
          <w:szCs w:val="28"/>
        </w:rPr>
        <w:t>ий «Природа загадками полна» в 8</w:t>
      </w: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-м классе выделяется 1час в неделю - всего 35 ч. </w:t>
      </w:r>
      <w:r w:rsidRPr="00F757E9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7533C2">
        <w:rPr>
          <w:rFonts w:ascii="Times New Roman" w:hAnsi="Times New Roman" w:cs="Times New Roman"/>
          <w:b w:val="0"/>
          <w:sz w:val="28"/>
          <w:szCs w:val="28"/>
          <w:lang w:eastAsia="ar-SA"/>
        </w:rPr>
        <w:t>Р</w:t>
      </w:r>
      <w:r w:rsidRPr="00F757E9">
        <w:rPr>
          <w:rFonts w:ascii="Times New Roman" w:hAnsi="Times New Roman" w:cs="Times New Roman"/>
          <w:b w:val="0"/>
          <w:sz w:val="28"/>
          <w:szCs w:val="28"/>
          <w:lang w:eastAsia="ar-SA"/>
        </w:rPr>
        <w:t>абочая п</w:t>
      </w:r>
      <w:r w:rsidR="00A726DF">
        <w:rPr>
          <w:rFonts w:ascii="Times New Roman" w:hAnsi="Times New Roman" w:cs="Times New Roman"/>
          <w:b w:val="0"/>
          <w:sz w:val="28"/>
          <w:szCs w:val="28"/>
          <w:lang w:eastAsia="ar-SA"/>
        </w:rPr>
        <w:t>рограмма практически содержит 33</w:t>
      </w:r>
      <w:r w:rsidRPr="00F757E9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часа</w:t>
      </w:r>
      <w:r w:rsidRPr="00212AF7">
        <w:rPr>
          <w:rFonts w:ascii="Times New Roman" w:hAnsi="Times New Roman" w:cs="Times New Roman"/>
          <w:b w:val="0"/>
          <w:sz w:val="28"/>
          <w:szCs w:val="28"/>
          <w:lang w:eastAsia="ar-SA"/>
        </w:rPr>
        <w:t>.</w:t>
      </w:r>
      <w:r w:rsidR="00A726DF">
        <w:rPr>
          <w:rFonts w:ascii="Times New Roman" w:hAnsi="Times New Roman" w:cs="Times New Roman"/>
          <w:b w:val="0"/>
          <w:sz w:val="28"/>
          <w:szCs w:val="28"/>
          <w:lang w:eastAsia="ar-SA"/>
        </w:rPr>
        <w:t>, праздничный день 1 мая.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529A5" w:rsidRPr="00F757E9" w:rsidRDefault="00B34C13" w:rsidP="00B34C13">
      <w:pPr>
        <w:shd w:val="clear" w:color="auto" w:fill="FFFFFF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Материал курса разделен на разделы. Им предшествует «Введение», в котором учащиеся знакомятся с правилами поведения в лаборатории, проходят инструктаж.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Первый раздел «Из чего состоит растение» знакомит учащихся с понятием клетки, ткани, органы. При изучении данного раздела учащиеся отвечают на вопросы, зачем нужны органы растению, почему они имеют разнообразную форму и размеры, какие функции выполняют органы.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Во втором разделе «Как живет растение» учащиеся рассматривают основные процессы, протекающие в растении, и с помощью различных опытов отвечают на вопросы «Как растут растения? Что едят? Как двигаются? Как из семени прорастает растение? Какие условия необходимы для прорастания семян и т.д.» Школьники приобретают не только умения работать с лабораторным оборудованием, но описывать и анализировать полученные результаты.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Третий раздел «Вырасти сам» предполагает практическую деятельность, в ходе которой на основе полученных знаний учащиеся выращивают растения для клумб.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Содержание данного курса строится на основе деятельностного подхода.</w:t>
      </w:r>
    </w:p>
    <w:p w:rsidR="007529A5" w:rsidRPr="00F757E9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529A5" w:rsidRPr="00A8221D" w:rsidRDefault="007529A5" w:rsidP="008C5D16">
      <w:pPr>
        <w:shd w:val="clear" w:color="auto" w:fill="FFFFFF"/>
        <w:ind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A8221D">
        <w:rPr>
          <w:rFonts w:ascii="Times New Roman" w:hAnsi="Times New Roman" w:cs="Times New Roman"/>
          <w:bCs w:val="0"/>
          <w:color w:val="000000"/>
          <w:sz w:val="28"/>
          <w:szCs w:val="28"/>
        </w:rPr>
        <w:t>Цели и задачи курса: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познакомить учащихся со строением растений и основными процессами (питание, дыхание, рост и т.д.);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начать формирование знаний о методах научного познания природы, умений, связанных с выполнением учебного исследования;</w:t>
      </w:r>
    </w:p>
    <w:p w:rsidR="007529A5" w:rsidRPr="00F757E9" w:rsidRDefault="007529A5" w:rsidP="008C5D16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развивать у учащихся устойчивый интерес к биологии как науке;</w:t>
      </w:r>
    </w:p>
    <w:p w:rsidR="007529A5" w:rsidRPr="00F757E9" w:rsidRDefault="007529A5" w:rsidP="00D23CCF">
      <w:pPr>
        <w:pStyle w:val="a3"/>
        <w:widowControl/>
        <w:numPr>
          <w:ilvl w:val="0"/>
          <w:numId w:val="6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начать формирование бережного отношения к растительному миру</w:t>
      </w:r>
    </w:p>
    <w:p w:rsidR="007529A5" w:rsidRPr="00F757E9" w:rsidRDefault="007529A5" w:rsidP="00A10D74">
      <w:pPr>
        <w:shd w:val="clear" w:color="auto" w:fill="FFFFFF"/>
        <w:spacing w:after="312"/>
        <w:ind w:right="134"/>
        <w:jc w:val="both"/>
        <w:rPr>
          <w:rFonts w:ascii="Times New Roman" w:hAnsi="Times New Roman" w:cs="Times New Roman"/>
          <w:b w:val="0"/>
          <w:bCs w:val="0"/>
          <w:color w:val="000000"/>
          <w:spacing w:val="-6"/>
          <w:sz w:val="28"/>
          <w:szCs w:val="28"/>
        </w:rPr>
      </w:pPr>
    </w:p>
    <w:p w:rsidR="006A23C6" w:rsidRPr="006A23C6" w:rsidRDefault="006A23C6" w:rsidP="006A23C6">
      <w:pPr>
        <w:pStyle w:val="8"/>
        <w:rPr>
          <w:rFonts w:ascii="Times New Roman" w:hAnsi="Times New Roman"/>
          <w:i w:val="0"/>
          <w:sz w:val="28"/>
          <w:szCs w:val="28"/>
        </w:rPr>
      </w:pPr>
      <w:r w:rsidRPr="006A23C6">
        <w:rPr>
          <w:rFonts w:ascii="Times New Roman" w:hAnsi="Times New Roman"/>
          <w:i w:val="0"/>
          <w:sz w:val="28"/>
          <w:szCs w:val="28"/>
        </w:rPr>
        <w:lastRenderedPageBreak/>
        <w:t xml:space="preserve">Личностные, метапредметные и предметные результаты освоения. </w:t>
      </w:r>
    </w:p>
    <w:p w:rsidR="00B34C13" w:rsidRPr="00F757E9" w:rsidRDefault="00B34C13" w:rsidP="006A23C6">
      <w:pPr>
        <w:pStyle w:val="8"/>
        <w:rPr>
          <w:rFonts w:ascii="Times New Roman" w:hAnsi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/>
          <w:b w:val="0"/>
          <w:color w:val="000000"/>
          <w:sz w:val="28"/>
          <w:szCs w:val="28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Планируемые результаты необходимы как ориентиры в </w:t>
      </w:r>
      <w:r w:rsidRPr="00F757E9">
        <w:rPr>
          <w:rFonts w:ascii="Times New Roman" w:hAnsi="Times New Roman" w:cs="Times New Roman"/>
          <w:b w:val="0"/>
          <w:i/>
          <w:iCs/>
          <w:color w:val="000000"/>
          <w:sz w:val="28"/>
          <w:szCs w:val="28"/>
        </w:rPr>
        <w:t>ожидаемых учебных достижениях </w:t>
      </w: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выпускников.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B34C13" w:rsidRPr="00F757E9" w:rsidRDefault="00B34C13" w:rsidP="00B34C13">
      <w:pPr>
        <w:spacing w:after="15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color w:val="000000"/>
          <w:sz w:val="28"/>
          <w:szCs w:val="28"/>
        </w:rPr>
        <w:t>Личностные результаты: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 освоении данной программы учащиеся должны достигнуть следующих личностных результатов:</w:t>
      </w:r>
    </w:p>
    <w:p w:rsidR="00B34C13" w:rsidRPr="00F757E9" w:rsidRDefault="00B34C13" w:rsidP="00B34C1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Знание основных принципов и правил отношения к живой природе;</w:t>
      </w:r>
    </w:p>
    <w:p w:rsidR="00B34C13" w:rsidRPr="00F757E9" w:rsidRDefault="00B34C13" w:rsidP="00B34C13">
      <w:pPr>
        <w:pStyle w:val="a3"/>
        <w:widowControl/>
        <w:numPr>
          <w:ilvl w:val="0"/>
          <w:numId w:val="10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Сформированности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Метапредметными результатами освоения данной программы являются: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работать с разными источниками информации;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овладение составляющими исследовательской и проектной деятельности, ставить вопросы, наблюдать, проводить эксперименты, делать выводы и заключения, объяснять, доказывать, защищать свои идеи;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34C13" w:rsidRPr="00F757E9" w:rsidRDefault="00B34C13" w:rsidP="00B34C13">
      <w:pPr>
        <w:pStyle w:val="a3"/>
        <w:widowControl/>
        <w:numPr>
          <w:ilvl w:val="0"/>
          <w:numId w:val="1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 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Предметными результатами освоения выпускниками основной школы программы по биологии являются: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выделение особенностей строения  клеток, тканей и органов и процессов жизнедеятельности растений;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приведение доказательств  взаимосвязи растений и экологического состояния окружающей среды; необходимости защиты растительного мира;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объяснение роли биологии в практической деятельности людей; роли растений в жизни человека; значения растительного разнообразия;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различение  частей и органоидов клетки, органов цветкового растения;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сравнение биологических объектов и процессов, умение делать выводы и умозаключения на основе сравнения;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выявление приспособлений растений к среде обитания;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овладение 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знание основных правил поведения в природе;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анализ и оценка последствий деятельности человека в природе.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знание и соблюдение правил работы в кабинете биологии;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соблюдение правил работы с биологическими приборами и инструментами (препаровальные иглы, скальпели, лупы, микроскопы).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• освоение приемов выращивания и размножения культурных растений, ухода за ними.</w:t>
      </w:r>
    </w:p>
    <w:p w:rsidR="00B34C13" w:rsidRPr="00F757E9" w:rsidRDefault="00B34C13" w:rsidP="00B34C13">
      <w:pPr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овладение умением оценивать с эстетической точки зрения объекты живой природы.</w:t>
      </w:r>
    </w:p>
    <w:p w:rsidR="00B34C13" w:rsidRPr="00F757E9" w:rsidRDefault="00B34C13" w:rsidP="00B34C13">
      <w:pPr>
        <w:tabs>
          <w:tab w:val="left" w:pos="4040"/>
        </w:tabs>
        <w:ind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7529A5" w:rsidRPr="00F757E9" w:rsidRDefault="007529A5" w:rsidP="00A8221D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color w:val="000000"/>
          <w:sz w:val="28"/>
          <w:szCs w:val="28"/>
        </w:rPr>
        <w:t>Содержание курса</w:t>
      </w:r>
    </w:p>
    <w:p w:rsidR="007529A5" w:rsidRPr="00F757E9" w:rsidRDefault="007529A5" w:rsidP="00B34C13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Введение.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Знакомство  с правилами поведения в кабинете, оборудованием для лабораторных работ.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</w:t>
      </w:r>
    </w:p>
    <w:p w:rsidR="007529A5" w:rsidRPr="00F757E9" w:rsidRDefault="007529A5" w:rsidP="00A10D74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I.  Из чего состоит растение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Строение растительной клетки. 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Корень. Виды корней. Ветвление корня. Значение корня.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Побег. Строение побега. Строение почек. Видоизменения побегов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Лист. Строение кожицы листа. Строение мякоти листа. Значение жилок листа. Выделение растением кислорода. Испарение воды растением. Листопад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Стебель. Строение стебля. Функции стебля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Цветок. Строение и значение цветка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Плоды. Строение и значение. Способы распространения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Семя. Строение и состав семян </w:t>
      </w:r>
    </w:p>
    <w:p w:rsidR="007529A5" w:rsidRPr="00F757E9" w:rsidRDefault="003F73D0" w:rsidP="003F73D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     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II.   Как живет растение?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Как питается растение? Воздушное питание растений. Почвенное питание растений.  Удобрения. Виды удобрений.  Питание и рост проростков. 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Как растет растение? Рост корней и побега. Как можно повлиять на рост растения. Воздействие человека на корневые системы культурных растений  Обработка почвы. Полив и осушение почвы. Формирование кроны растений. Прищипка и пикировка.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Дышит ли растение? Дыхание корней. Дыхание листьев. Дыхание семян.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Как двигается растение? Движение стебля и листьев.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Как прорастает семя? Условия прорастания семян. Всхожесть семян. Сроки посева. Глубина заделки семян. </w:t>
      </w:r>
    </w:p>
    <w:p w:rsidR="007529A5" w:rsidRPr="00F757E9" w:rsidRDefault="003F73D0" w:rsidP="003F73D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                                                    </w:t>
      </w:r>
      <w:r w:rsidR="007529A5"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III.  «Вырасти сам»  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Применение полученных знаний на практике. Озеленение школьных клумб. Посадка и уход за растениями.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«Посадка семян в контейнеры и открытый грунт»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«Пикирование рассады цветочных культур»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«Высадка рассады цветочных культур в открытый грунт»</w:t>
      </w:r>
    </w:p>
    <w:p w:rsidR="007529A5" w:rsidRPr="00F757E9" w:rsidRDefault="007529A5" w:rsidP="00AB20B0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Практическая работа «Уход за цветочными клумбами»</w:t>
      </w:r>
    </w:p>
    <w:p w:rsidR="007529A5" w:rsidRPr="00F757E9" w:rsidRDefault="007529A5" w:rsidP="00984B14">
      <w:pPr>
        <w:shd w:val="clear" w:color="auto" w:fill="FFFFFF"/>
        <w:spacing w:before="58"/>
        <w:jc w:val="center"/>
        <w:rPr>
          <w:rFonts w:ascii="Times New Roman" w:hAnsi="Times New Roman" w:cs="Times New Roman"/>
          <w:b w:val="0"/>
          <w:bCs w:val="0"/>
          <w:color w:val="000000"/>
          <w:spacing w:val="-11"/>
          <w:sz w:val="28"/>
          <w:szCs w:val="28"/>
        </w:rPr>
      </w:pPr>
    </w:p>
    <w:p w:rsidR="00B34C13" w:rsidRPr="00F757E9" w:rsidRDefault="00A03D8C" w:rsidP="00B34C13">
      <w:pPr>
        <w:pStyle w:val="6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</w:t>
      </w:r>
      <w:r w:rsidR="006A23C6">
        <w:rPr>
          <w:b w:val="0"/>
          <w:sz w:val="28"/>
          <w:szCs w:val="28"/>
        </w:rPr>
        <w:t>ематическое</w:t>
      </w:r>
      <w:r w:rsidR="00B34C13" w:rsidRPr="00F757E9">
        <w:rPr>
          <w:b w:val="0"/>
          <w:sz w:val="28"/>
          <w:szCs w:val="28"/>
        </w:rPr>
        <w:t xml:space="preserve"> план</w:t>
      </w:r>
      <w:r>
        <w:rPr>
          <w:b w:val="0"/>
          <w:sz w:val="28"/>
          <w:szCs w:val="28"/>
        </w:rPr>
        <w:t xml:space="preserve">ирование </w:t>
      </w:r>
    </w:p>
    <w:p w:rsidR="00B34C13" w:rsidRPr="00F757E9" w:rsidRDefault="00B34C13" w:rsidP="00B34C13">
      <w:pP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4C13" w:rsidRPr="00F757E9" w:rsidRDefault="00B34C13" w:rsidP="00B34C13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90"/>
        <w:gridCol w:w="4678"/>
        <w:gridCol w:w="1984"/>
        <w:gridCol w:w="851"/>
      </w:tblGrid>
      <w:tr w:rsidR="00212AF7" w:rsidRPr="00F757E9" w:rsidTr="003C228F">
        <w:trPr>
          <w:trHeight w:val="1681"/>
        </w:trPr>
        <w:tc>
          <w:tcPr>
            <w:tcW w:w="567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</w:t>
            </w:r>
          </w:p>
        </w:tc>
        <w:tc>
          <w:tcPr>
            <w:tcW w:w="1490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Название темы</w:t>
            </w:r>
          </w:p>
        </w:tc>
        <w:tc>
          <w:tcPr>
            <w:tcW w:w="4678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Виды деятельности</w:t>
            </w:r>
          </w:p>
        </w:tc>
        <w:tc>
          <w:tcPr>
            <w:tcW w:w="1984" w:type="dxa"/>
          </w:tcPr>
          <w:p w:rsidR="00212AF7" w:rsidRPr="00F757E9" w:rsidRDefault="00212AF7" w:rsidP="00A03D8C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Форма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организация занятий</w:t>
            </w:r>
          </w:p>
        </w:tc>
        <w:tc>
          <w:tcPr>
            <w:tcW w:w="851" w:type="dxa"/>
          </w:tcPr>
          <w:p w:rsidR="00212AF7" w:rsidRPr="00F757E9" w:rsidRDefault="00212AF7" w:rsidP="00212AF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 часов</w:t>
            </w:r>
          </w:p>
        </w:tc>
      </w:tr>
      <w:tr w:rsidR="00212AF7" w:rsidRPr="00F757E9" w:rsidTr="003C228F">
        <w:trPr>
          <w:trHeight w:val="387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4678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ься видеть прекрасное в природе.</w:t>
            </w:r>
          </w:p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азвивать наблюдательность</w:t>
            </w:r>
          </w:p>
        </w:tc>
        <w:tc>
          <w:tcPr>
            <w:tcW w:w="1984" w:type="dxa"/>
          </w:tcPr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212AF7" w:rsidRPr="00F757E9" w:rsidTr="003C228F">
        <w:trPr>
          <w:trHeight w:val="363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Из чего состоит растение</w:t>
            </w:r>
          </w:p>
        </w:tc>
        <w:tc>
          <w:tcPr>
            <w:tcW w:w="4678" w:type="dxa"/>
          </w:tcPr>
          <w:p w:rsidR="00212AF7" w:rsidRPr="00DC49A6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>Включает теоретические и практические занятия по изучению строения растительной клетки. Учащиеся знакомятся с историей открытия клеточного строения, заслугами великих естествоиспытателей и учёных Левенгука, Гука для развития цитологии. Совершенствуют навыки работы с микроскопом и приготовления микропрепаратов. Рассматривают под микроскопом и выявляют черты различия и сходства у клеток разных растений и разных растительных тканей.</w:t>
            </w:r>
          </w:p>
        </w:tc>
        <w:tc>
          <w:tcPr>
            <w:tcW w:w="1984" w:type="dxa"/>
          </w:tcPr>
          <w:p w:rsidR="00212AF7" w:rsidRPr="00DC49A6" w:rsidRDefault="00212AF7" w:rsidP="003C228F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бъяснительно-иллюстративная, частично-поисковая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; коллективная, 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индивидуальная форма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работы.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</w:p>
        </w:tc>
      </w:tr>
      <w:tr w:rsidR="00212AF7" w:rsidRPr="00F757E9" w:rsidTr="003C228F"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живу</w:t>
            </w: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т растение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212AF7" w:rsidRPr="00F757E9" w:rsidRDefault="00212AF7" w:rsidP="00996BEA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Самостоятельно предполагать, какая  дополнительная информация будет нужна для изучения незнакомого материала;</w:t>
            </w:r>
          </w:p>
          <w:p w:rsidR="00212AF7" w:rsidRPr="00F757E9" w:rsidRDefault="00212AF7" w:rsidP="00996BEA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212AF7" w:rsidRPr="00F757E9" w:rsidRDefault="00212AF7" w:rsidP="00996BEA">
            <w:pPr>
              <w:ind w:lef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212AF7" w:rsidRPr="00F757E9" w:rsidRDefault="00212AF7" w:rsidP="00996BEA">
            <w:pPr>
              <w:ind w:left="317" w:hanging="28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Анализировать, сравнивать, группировать различные объекты, явления, факты. </w:t>
            </w:r>
          </w:p>
          <w:p w:rsidR="00212AF7" w:rsidRPr="00F757E9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AF7" w:rsidRPr="00DC49A6" w:rsidRDefault="00212AF7" w:rsidP="001B19F6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3C228F">
              <w:rPr>
                <w:rFonts w:ascii="Times New Roman" w:hAnsi="Times New Roman" w:cs="Times New Roman"/>
                <w:b w:val="0"/>
                <w:sz w:val="28"/>
                <w:szCs w:val="28"/>
              </w:rPr>
              <w:t>бъяснительно-иллюстративная</w:t>
            </w:r>
            <w:r w:rsidRPr="00DC49A6">
              <w:rPr>
                <w:rFonts w:ascii="Times New Roman" w:hAnsi="Times New Roman" w:cs="Times New Roman"/>
                <w:b w:val="0"/>
                <w:sz w:val="28"/>
                <w:szCs w:val="28"/>
              </w:rPr>
              <w:t>, коллективная форма работы.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</w:p>
        </w:tc>
      </w:tr>
      <w:tr w:rsidR="00212AF7" w:rsidRPr="00F757E9" w:rsidTr="003C228F">
        <w:trPr>
          <w:trHeight w:val="387"/>
        </w:trPr>
        <w:tc>
          <w:tcPr>
            <w:tcW w:w="567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490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Вырасти сам</w:t>
            </w:r>
          </w:p>
        </w:tc>
        <w:tc>
          <w:tcPr>
            <w:tcW w:w="4678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роявлять такие качества, как трудолюбие, взаимовыручка, дружба, необходимые в выполнении общего дела;</w:t>
            </w:r>
          </w:p>
          <w:p w:rsidR="00212AF7" w:rsidRPr="00F757E9" w:rsidRDefault="00212AF7" w:rsidP="00F757E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</w:t>
            </w: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оспитывать уважительное отношение к труду</w:t>
            </w:r>
          </w:p>
        </w:tc>
        <w:tc>
          <w:tcPr>
            <w:tcW w:w="1984" w:type="dxa"/>
          </w:tcPr>
          <w:p w:rsidR="00212AF7" w:rsidRPr="00F757E9" w:rsidRDefault="00212AF7" w:rsidP="00814720">
            <w:pPr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Полевая практика</w:t>
            </w:r>
          </w:p>
          <w:p w:rsidR="00212AF7" w:rsidRPr="00F757E9" w:rsidRDefault="00212AF7" w:rsidP="001B19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57E9">
              <w:rPr>
                <w:rFonts w:ascii="Times New Roman" w:hAnsi="Times New Roman" w:cs="Times New Roman"/>
                <w:b w:val="0"/>
                <w:sz w:val="28"/>
                <w:szCs w:val="28"/>
              </w:rPr>
              <w:t>Лабораторный практикум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212AF7" w:rsidRPr="00F757E9" w:rsidRDefault="00A726DF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212AF7" w:rsidRPr="00F757E9" w:rsidTr="003C228F">
        <w:trPr>
          <w:trHeight w:val="387"/>
        </w:trPr>
        <w:tc>
          <w:tcPr>
            <w:tcW w:w="8719" w:type="dxa"/>
            <w:gridSpan w:val="4"/>
          </w:tcPr>
          <w:p w:rsidR="00212AF7" w:rsidRPr="00F757E9" w:rsidRDefault="00212AF7" w:rsidP="00BD204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212AF7" w:rsidRPr="00F757E9" w:rsidRDefault="00212AF7" w:rsidP="00BD2047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="00A726D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</w:tr>
    </w:tbl>
    <w:p w:rsidR="007529A5" w:rsidRPr="00F757E9" w:rsidRDefault="007529A5" w:rsidP="00B34C13">
      <w:pPr>
        <w:rPr>
          <w:rFonts w:ascii="Times New Roman" w:hAnsi="Times New Roman" w:cs="Times New Roman"/>
          <w:b w:val="0"/>
          <w:bCs w:val="0"/>
          <w:color w:val="000000"/>
          <w:spacing w:val="-8"/>
          <w:sz w:val="28"/>
          <w:szCs w:val="28"/>
        </w:rPr>
      </w:pPr>
    </w:p>
    <w:p w:rsidR="00E61079" w:rsidRPr="00F757E9" w:rsidRDefault="00E61079" w:rsidP="00B34C13">
      <w:pPr>
        <w:rPr>
          <w:rFonts w:ascii="Times New Roman" w:hAnsi="Times New Roman" w:cs="Times New Roman"/>
          <w:sz w:val="28"/>
          <w:szCs w:val="28"/>
        </w:rPr>
        <w:sectPr w:rsidR="00E61079" w:rsidRPr="00F757E9" w:rsidSect="007533C2">
          <w:footerReference w:type="default" r:id="rId8"/>
          <w:pgSz w:w="11909" w:h="16834"/>
          <w:pgMar w:top="1138" w:right="710" w:bottom="1418" w:left="1440" w:header="720" w:footer="720" w:gutter="0"/>
          <w:cols w:space="60"/>
          <w:noEndnote/>
          <w:titlePg/>
          <w:docGrid w:linePitch="272"/>
        </w:sect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A23C6" w:rsidRDefault="006A23C6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228F" w:rsidRDefault="003C228F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533C2" w:rsidRDefault="007533C2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34C13" w:rsidRPr="00F757E9" w:rsidRDefault="00B34C13" w:rsidP="00212AF7">
      <w:pPr>
        <w:tabs>
          <w:tab w:val="left" w:pos="404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757E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Приложение1</w:t>
      </w:r>
    </w:p>
    <w:p w:rsidR="00DC49A6" w:rsidRDefault="00DC49A6" w:rsidP="00984B14">
      <w:pPr>
        <w:tabs>
          <w:tab w:val="left" w:pos="4040"/>
        </w:tabs>
        <w:ind w:left="360" w:firstLine="1208"/>
        <w:jc w:val="center"/>
        <w:rPr>
          <w:rFonts w:ascii="Times New Roman" w:hAnsi="Times New Roman" w:cs="Times New Roman"/>
          <w:sz w:val="28"/>
          <w:szCs w:val="28"/>
        </w:rPr>
      </w:pPr>
    </w:p>
    <w:p w:rsidR="007529A5" w:rsidRPr="00F757E9" w:rsidRDefault="00DC49A6" w:rsidP="00DC49A6">
      <w:pPr>
        <w:tabs>
          <w:tab w:val="left" w:pos="4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529A5" w:rsidRPr="00F757E9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7529A5" w:rsidRPr="00F757E9" w:rsidRDefault="007529A5" w:rsidP="00984B14">
      <w:pPr>
        <w:tabs>
          <w:tab w:val="left" w:pos="4040"/>
        </w:tabs>
        <w:ind w:left="360" w:firstLine="1208"/>
        <w:rPr>
          <w:rFonts w:ascii="Times New Roman" w:hAnsi="Times New Roman" w:cs="Times New Roman"/>
          <w:sz w:val="28"/>
          <w:szCs w:val="28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1"/>
        <w:gridCol w:w="5387"/>
        <w:gridCol w:w="1276"/>
        <w:gridCol w:w="992"/>
        <w:gridCol w:w="992"/>
      </w:tblGrid>
      <w:tr w:rsidR="00212AF7" w:rsidRPr="00F757E9" w:rsidTr="006D251E">
        <w:trPr>
          <w:trHeight w:val="154"/>
        </w:trPr>
        <w:tc>
          <w:tcPr>
            <w:tcW w:w="781" w:type="dxa"/>
            <w:vMerge w:val="restart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№п/п</w:t>
            </w:r>
          </w:p>
        </w:tc>
        <w:tc>
          <w:tcPr>
            <w:tcW w:w="5387" w:type="dxa"/>
            <w:vMerge w:val="restart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12AF7" w:rsidRPr="00F757E9" w:rsidRDefault="00212AF7" w:rsidP="00907BC0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Дата проведения</w:t>
            </w:r>
          </w:p>
        </w:tc>
      </w:tr>
      <w:tr w:rsidR="00212AF7" w:rsidRPr="00F757E9" w:rsidTr="006D251E">
        <w:trPr>
          <w:trHeight w:val="724"/>
        </w:trPr>
        <w:tc>
          <w:tcPr>
            <w:tcW w:w="781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факт</w:t>
            </w:r>
          </w:p>
        </w:tc>
      </w:tr>
      <w:tr w:rsidR="00212AF7" w:rsidRPr="00F757E9" w:rsidTr="00CA5E87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212AF7" w:rsidRPr="00F757E9" w:rsidTr="00123703">
        <w:trPr>
          <w:cantSplit/>
          <w:trHeight w:val="435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12AF7" w:rsidRPr="00212AF7" w:rsidRDefault="00212AF7" w:rsidP="00212AF7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Введение 1 ч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84234">
        <w:trPr>
          <w:cantSplit/>
          <w:trHeight w:val="842"/>
        </w:trPr>
        <w:tc>
          <w:tcPr>
            <w:tcW w:w="781" w:type="dxa"/>
          </w:tcPr>
          <w:p w:rsidR="00212AF7" w:rsidRPr="00F757E9" w:rsidRDefault="00212AF7" w:rsidP="00AA7A09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212AF7" w:rsidRPr="00F757E9" w:rsidRDefault="00212AF7" w:rsidP="002F5A22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Растения и человек.</w:t>
            </w:r>
          </w:p>
        </w:tc>
        <w:tc>
          <w:tcPr>
            <w:tcW w:w="1276" w:type="dxa"/>
          </w:tcPr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12AF7" w:rsidRPr="00F757E9" w:rsidRDefault="00A0166C" w:rsidP="00487A5F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84EE6">
        <w:trPr>
          <w:cantSplit/>
          <w:trHeight w:val="842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Из чего состоит  растение (6ч)</w:t>
            </w:r>
          </w:p>
        </w:tc>
      </w:tr>
      <w:tr w:rsidR="00212AF7" w:rsidRPr="00F757E9" w:rsidTr="00A667AA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Строение растительной клетки.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A0166C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A0166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373DD9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Корень.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7619E">
        <w:trPr>
          <w:trHeight w:val="246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8A27AC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Побег. </w:t>
            </w:r>
          </w:p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Стебель.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7533C2" w:rsidP="00A0166C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="00A0166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311DA5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Лист.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23EB1">
        <w:trPr>
          <w:trHeight w:val="15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Цветок. Плоды.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E1028">
        <w:trPr>
          <w:cantSplit/>
          <w:trHeight w:val="273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Семя.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F0658E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A4F5C">
        <w:trPr>
          <w:cantSplit/>
          <w:trHeight w:val="273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корня в жизни растений(5ч)</w:t>
            </w:r>
          </w:p>
        </w:tc>
      </w:tr>
      <w:tr w:rsidR="00212AF7" w:rsidRPr="00F757E9" w:rsidTr="0077713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Что значить земля и что такое почва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0258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Живые якоря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="00212A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2374CC">
        <w:trPr>
          <w:trHeight w:val="577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Вода и растения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212AF7" w:rsidP="007533C2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A0166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82DFB">
        <w:trPr>
          <w:trHeight w:val="288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EE2F4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Андрей Тимофеевич Болотов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D4383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Когда вредна вода в почве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</w:t>
            </w:r>
            <w:r w:rsidR="007533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A24DF0">
        <w:trPr>
          <w:trHeight w:val="288"/>
        </w:trPr>
        <w:tc>
          <w:tcPr>
            <w:tcW w:w="8436" w:type="dxa"/>
            <w:gridSpan w:val="4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листьев в жизни растений(4ч)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2359E">
        <w:trPr>
          <w:trHeight w:val="577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718F7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Сила весенних ростков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11A8F">
        <w:trPr>
          <w:trHeight w:val="288"/>
        </w:trPr>
        <w:tc>
          <w:tcPr>
            <w:tcW w:w="781" w:type="dxa"/>
            <w:tcBorders>
              <w:bottom w:val="single" w:sz="4" w:space="0" w:color="auto"/>
            </w:tcBorders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Зеленый  лист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7343C">
        <w:trPr>
          <w:trHeight w:val="577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Устьица листа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E37983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Климент Аркадьевич Тимерязев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82412A">
        <w:trPr>
          <w:trHeight w:val="288"/>
        </w:trPr>
        <w:tc>
          <w:tcPr>
            <w:tcW w:w="9428" w:type="dxa"/>
            <w:gridSpan w:val="5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Как живут растение? (10ч)</w:t>
            </w:r>
          </w:p>
        </w:tc>
      </w:tr>
      <w:tr w:rsidR="00212AF7" w:rsidRPr="00F757E9" w:rsidTr="00246DDA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питается растение?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F0658E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2D4307">
        <w:trPr>
          <w:trHeight w:val="304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212AF7" w:rsidRPr="00F757E9" w:rsidRDefault="00212AF7" w:rsidP="00E17C0E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Необходимость минерального питания для  растения.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DC2E94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212AF7" w:rsidRPr="00F757E9" w:rsidRDefault="00212AF7" w:rsidP="00E17C0E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Органическое питание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F2B6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Роль корня в жизни растений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71CCD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Как растет растение? 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0166C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9010FA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22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Причины листопада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8A51E7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212AF7" w:rsidRPr="00F757E9" w:rsidRDefault="00212AF7" w:rsidP="00907BC0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Отчего листья желтеют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0E6271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5387" w:type="dxa"/>
          </w:tcPr>
          <w:p w:rsidR="00212AF7" w:rsidRPr="00F757E9" w:rsidRDefault="00212AF7" w:rsidP="008C5D16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Почему листья багровеют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420978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5387" w:type="dxa"/>
          </w:tcPr>
          <w:p w:rsidR="00212AF7" w:rsidRPr="00DC49A6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Дышит ли растение?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44D75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Как прорастает семя? 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65328">
        <w:trPr>
          <w:trHeight w:val="288"/>
        </w:trPr>
        <w:tc>
          <w:tcPr>
            <w:tcW w:w="9428" w:type="dxa"/>
            <w:gridSpan w:val="5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Вырасти сам.(7</w:t>
            </w:r>
            <w:r w:rsidR="00212A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ч)</w:t>
            </w:r>
          </w:p>
        </w:tc>
      </w:tr>
      <w:tr w:rsidR="00212AF7" w:rsidRPr="00F757E9" w:rsidTr="004577DC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«Посадка и уход за растениями».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1A6853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«Посадка семян в контейнеры и открытый грунт»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E6F21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«Пикирование рассады цветочных культур»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24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.04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7B4466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«Высадка рассады цветочных культур в открытый грунт»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="007533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5368BF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7533C2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BC08E7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212AF7" w:rsidRPr="00F757E9" w:rsidTr="00CC481E">
        <w:trPr>
          <w:trHeight w:val="288"/>
        </w:trPr>
        <w:tc>
          <w:tcPr>
            <w:tcW w:w="781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</w:t>
            </w:r>
          </w:p>
        </w:tc>
        <w:tc>
          <w:tcPr>
            <w:tcW w:w="5387" w:type="dxa"/>
          </w:tcPr>
          <w:p w:rsidR="00212AF7" w:rsidRPr="00F757E9" w:rsidRDefault="00212AF7" w:rsidP="00F13AC3">
            <w:pPr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Практическая работа «Уход за цветочными клумбами»</w:t>
            </w:r>
          </w:p>
        </w:tc>
        <w:tc>
          <w:tcPr>
            <w:tcW w:w="1276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12AF7" w:rsidRPr="00F757E9" w:rsidRDefault="00A726DF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</w:t>
            </w:r>
            <w:r w:rsidR="00212AF7" w:rsidRPr="00F757E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.05</w:t>
            </w:r>
          </w:p>
        </w:tc>
        <w:tc>
          <w:tcPr>
            <w:tcW w:w="992" w:type="dxa"/>
          </w:tcPr>
          <w:p w:rsidR="00212AF7" w:rsidRPr="00F757E9" w:rsidRDefault="00212AF7" w:rsidP="008C5D16">
            <w:pPr>
              <w:tabs>
                <w:tab w:val="left" w:pos="4040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7529A5" w:rsidRPr="00F757E9" w:rsidRDefault="007529A5" w:rsidP="00984B14">
      <w:pPr>
        <w:shd w:val="clear" w:color="auto" w:fill="FFFFFF"/>
        <w:ind w:left="370"/>
        <w:rPr>
          <w:rFonts w:ascii="Times New Roman" w:hAnsi="Times New Roman" w:cs="Times New Roman"/>
          <w:b w:val="0"/>
          <w:bCs w:val="0"/>
          <w:sz w:val="28"/>
          <w:szCs w:val="28"/>
        </w:rPr>
        <w:sectPr w:rsidR="007529A5" w:rsidRPr="00F757E9" w:rsidSect="00DC49A6">
          <w:type w:val="continuous"/>
          <w:pgSz w:w="11909" w:h="16834"/>
          <w:pgMar w:top="851" w:right="1440" w:bottom="1140" w:left="1134" w:header="720" w:footer="720" w:gutter="0"/>
          <w:cols w:space="60"/>
          <w:noEndnote/>
          <w:docGrid w:linePitch="273"/>
        </w:sectPr>
      </w:pPr>
    </w:p>
    <w:p w:rsidR="007529A5" w:rsidRPr="00F757E9" w:rsidRDefault="007529A5" w:rsidP="006D52C3">
      <w:pPr>
        <w:shd w:val="clear" w:color="auto" w:fill="FFFFFF"/>
        <w:ind w:left="4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7529A5" w:rsidRPr="00F757E9" w:rsidSect="008C5D16">
      <w:pgSz w:w="11909" w:h="16834"/>
      <w:pgMar w:top="1140" w:right="1134" w:bottom="1418" w:left="144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12E" w:rsidRDefault="00B2112E" w:rsidP="005D46DC">
      <w:r>
        <w:separator/>
      </w:r>
    </w:p>
  </w:endnote>
  <w:endnote w:type="continuationSeparator" w:id="1">
    <w:p w:rsidR="00B2112E" w:rsidRDefault="00B2112E" w:rsidP="005D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9A5" w:rsidRDefault="00DD1684">
    <w:pPr>
      <w:pStyle w:val="a6"/>
      <w:jc w:val="right"/>
    </w:pPr>
    <w:fldSimple w:instr=" PAGE   \* MERGEFORMAT ">
      <w:r w:rsidR="00A726DF">
        <w:rPr>
          <w:noProof/>
        </w:rPr>
        <w:t>2</w:t>
      </w:r>
    </w:fldSimple>
  </w:p>
  <w:p w:rsidR="007529A5" w:rsidRDefault="007529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12E" w:rsidRDefault="00B2112E" w:rsidP="005D46DC">
      <w:r>
        <w:separator/>
      </w:r>
    </w:p>
  </w:footnote>
  <w:footnote w:type="continuationSeparator" w:id="1">
    <w:p w:rsidR="00B2112E" w:rsidRDefault="00B2112E" w:rsidP="005D4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E09CA"/>
    <w:multiLevelType w:val="hybridMultilevel"/>
    <w:tmpl w:val="497CA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24EC8"/>
    <w:multiLevelType w:val="hybridMultilevel"/>
    <w:tmpl w:val="2AD22F32"/>
    <w:lvl w:ilvl="0" w:tplc="92AAF47A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63E5622"/>
    <w:multiLevelType w:val="hybridMultilevel"/>
    <w:tmpl w:val="4AA05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F3EEA"/>
    <w:multiLevelType w:val="hybridMultilevel"/>
    <w:tmpl w:val="BEE627CA"/>
    <w:lvl w:ilvl="0" w:tplc="92AAF47A">
      <w:start w:val="1"/>
      <w:numFmt w:val="bullet"/>
      <w:lvlText w:val=""/>
      <w:lvlJc w:val="left"/>
      <w:pPr>
        <w:ind w:left="12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7" w:hanging="360"/>
      </w:pPr>
      <w:rPr>
        <w:rFonts w:ascii="Wingdings" w:hAnsi="Wingdings" w:cs="Wingdings" w:hint="default"/>
      </w:rPr>
    </w:lvl>
  </w:abstractNum>
  <w:abstractNum w:abstractNumId="6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323792"/>
    <w:multiLevelType w:val="hybridMultilevel"/>
    <w:tmpl w:val="4CFE3644"/>
    <w:lvl w:ilvl="0" w:tplc="0419000B">
      <w:start w:val="1"/>
      <w:numFmt w:val="bullet"/>
      <w:lvlText w:val=""/>
      <w:lvlJc w:val="left"/>
      <w:pPr>
        <w:ind w:left="84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3" w:hanging="360"/>
      </w:pPr>
      <w:rPr>
        <w:rFonts w:ascii="Wingdings" w:hAnsi="Wingdings" w:cs="Wingdings" w:hint="default"/>
      </w:rPr>
    </w:lvl>
  </w:abstractNum>
  <w:abstractNum w:abstractNumId="8">
    <w:nsid w:val="38F4239B"/>
    <w:multiLevelType w:val="hybridMultilevel"/>
    <w:tmpl w:val="9A4E2D42"/>
    <w:lvl w:ilvl="0" w:tplc="0419000B">
      <w:start w:val="1"/>
      <w:numFmt w:val="bullet"/>
      <w:lvlText w:val=""/>
      <w:lvlJc w:val="left"/>
      <w:pPr>
        <w:ind w:left="91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73" w:hanging="360"/>
      </w:pPr>
      <w:rPr>
        <w:rFonts w:ascii="Wingdings" w:hAnsi="Wingdings" w:cs="Wingdings" w:hint="default"/>
      </w:rPr>
    </w:lvl>
  </w:abstractNum>
  <w:abstractNum w:abstractNumId="9">
    <w:nsid w:val="3A0E5993"/>
    <w:multiLevelType w:val="hybridMultilevel"/>
    <w:tmpl w:val="697E7FD0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cs="Wingdings" w:hint="default"/>
      </w:rPr>
    </w:lvl>
  </w:abstractNum>
  <w:abstractNum w:abstractNumId="10">
    <w:nsid w:val="3AD11A10"/>
    <w:multiLevelType w:val="hybridMultilevel"/>
    <w:tmpl w:val="87A2D9E4"/>
    <w:lvl w:ilvl="0" w:tplc="92AAF47A">
      <w:start w:val="1"/>
      <w:numFmt w:val="bullet"/>
      <w:lvlText w:val=""/>
      <w:lvlJc w:val="left"/>
      <w:pPr>
        <w:ind w:left="720" w:hanging="360"/>
      </w:pPr>
      <w:rPr>
        <w:rFonts w:ascii="Wingdings" w:hAnsi="Wingdings" w:cs="Wingdings" w:hint="default"/>
      </w:rPr>
    </w:lvl>
    <w:lvl w:ilvl="1" w:tplc="306C22E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40C2588"/>
    <w:multiLevelType w:val="hybridMultilevel"/>
    <w:tmpl w:val="35A8D88C"/>
    <w:lvl w:ilvl="0" w:tplc="0419000B">
      <w:start w:val="1"/>
      <w:numFmt w:val="bullet"/>
      <w:lvlText w:val=""/>
      <w:lvlJc w:val="left"/>
      <w:pPr>
        <w:ind w:left="124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7" w:hanging="360"/>
      </w:pPr>
      <w:rPr>
        <w:rFonts w:ascii="Wingdings" w:hAnsi="Wingdings" w:cs="Wingdings" w:hint="default"/>
      </w:rPr>
    </w:lvl>
  </w:abstractNum>
  <w:abstractNum w:abstractNumId="12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5F6286"/>
    <w:multiLevelType w:val="hybridMultilevel"/>
    <w:tmpl w:val="497CA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C0707"/>
    <w:multiLevelType w:val="hybridMultilevel"/>
    <w:tmpl w:val="89006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A6A33"/>
    <w:multiLevelType w:val="hybridMultilevel"/>
    <w:tmpl w:val="E3501AC6"/>
    <w:lvl w:ilvl="0" w:tplc="DC7E588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D13F58"/>
    <w:multiLevelType w:val="hybridMultilevel"/>
    <w:tmpl w:val="47E0AF9C"/>
    <w:lvl w:ilvl="0" w:tplc="0419000B">
      <w:start w:val="1"/>
      <w:numFmt w:val="bullet"/>
      <w:lvlText w:val=""/>
      <w:lvlJc w:val="left"/>
      <w:pPr>
        <w:ind w:left="10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6" w:hanging="360"/>
      </w:pPr>
      <w:rPr>
        <w:rFonts w:ascii="Wingdings" w:hAnsi="Wingdings" w:cs="Wingdings" w:hint="default"/>
      </w:rPr>
    </w:lvl>
  </w:abstractNum>
  <w:abstractNum w:abstractNumId="17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4"/>
  </w:num>
  <w:num w:numId="5">
    <w:abstractNumId w:val="11"/>
  </w:num>
  <w:num w:numId="6">
    <w:abstractNumId w:val="10"/>
  </w:num>
  <w:num w:numId="7">
    <w:abstractNumId w:val="7"/>
  </w:num>
  <w:num w:numId="8">
    <w:abstractNumId w:val="8"/>
  </w:num>
  <w:num w:numId="9">
    <w:abstractNumId w:val="16"/>
  </w:num>
  <w:num w:numId="10">
    <w:abstractNumId w:val="5"/>
  </w:num>
  <w:num w:numId="11">
    <w:abstractNumId w:val="3"/>
  </w:num>
  <w:num w:numId="12">
    <w:abstractNumId w:val="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8"/>
  </w:num>
  <w:num w:numId="16">
    <w:abstractNumId w:val="0"/>
  </w:num>
  <w:num w:numId="17">
    <w:abstractNumId w:val="12"/>
  </w:num>
  <w:num w:numId="18">
    <w:abstractNumId w:val="19"/>
  </w:num>
  <w:num w:numId="19">
    <w:abstractNumId w:val="1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201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B14"/>
    <w:rsid w:val="000047DC"/>
    <w:rsid w:val="00004F1F"/>
    <w:rsid w:val="00021283"/>
    <w:rsid w:val="00030780"/>
    <w:rsid w:val="00086B06"/>
    <w:rsid w:val="00095446"/>
    <w:rsid w:val="000E5163"/>
    <w:rsid w:val="00115BEF"/>
    <w:rsid w:val="0014677A"/>
    <w:rsid w:val="00173FB5"/>
    <w:rsid w:val="001B19F6"/>
    <w:rsid w:val="00212AF7"/>
    <w:rsid w:val="00223082"/>
    <w:rsid w:val="002712DA"/>
    <w:rsid w:val="002C3BA2"/>
    <w:rsid w:val="002C64FD"/>
    <w:rsid w:val="002E3EB1"/>
    <w:rsid w:val="002E661A"/>
    <w:rsid w:val="002F2AD4"/>
    <w:rsid w:val="002F480A"/>
    <w:rsid w:val="002F5A22"/>
    <w:rsid w:val="0031237E"/>
    <w:rsid w:val="00314A56"/>
    <w:rsid w:val="00347DEE"/>
    <w:rsid w:val="00370A24"/>
    <w:rsid w:val="003837BB"/>
    <w:rsid w:val="003C228F"/>
    <w:rsid w:val="003D7C8F"/>
    <w:rsid w:val="003F73D0"/>
    <w:rsid w:val="004377E0"/>
    <w:rsid w:val="00463800"/>
    <w:rsid w:val="004A65A5"/>
    <w:rsid w:val="00597ECB"/>
    <w:rsid w:val="005D46DC"/>
    <w:rsid w:val="005E2DAB"/>
    <w:rsid w:val="005E328E"/>
    <w:rsid w:val="0062601C"/>
    <w:rsid w:val="006A23C6"/>
    <w:rsid w:val="006C13F2"/>
    <w:rsid w:val="006D52C3"/>
    <w:rsid w:val="006F6344"/>
    <w:rsid w:val="00732F05"/>
    <w:rsid w:val="007529A5"/>
    <w:rsid w:val="007533C2"/>
    <w:rsid w:val="00753663"/>
    <w:rsid w:val="007A3D07"/>
    <w:rsid w:val="007C2768"/>
    <w:rsid w:val="007C78B5"/>
    <w:rsid w:val="007F5120"/>
    <w:rsid w:val="008035B6"/>
    <w:rsid w:val="00811C6C"/>
    <w:rsid w:val="0084373E"/>
    <w:rsid w:val="008C5D16"/>
    <w:rsid w:val="008D1713"/>
    <w:rsid w:val="008E43B1"/>
    <w:rsid w:val="00907BC0"/>
    <w:rsid w:val="00922B88"/>
    <w:rsid w:val="009700CF"/>
    <w:rsid w:val="00977BDD"/>
    <w:rsid w:val="00984B14"/>
    <w:rsid w:val="00996BEA"/>
    <w:rsid w:val="009C2F26"/>
    <w:rsid w:val="00A0166C"/>
    <w:rsid w:val="00A03D8C"/>
    <w:rsid w:val="00A10D74"/>
    <w:rsid w:val="00A32679"/>
    <w:rsid w:val="00A51C81"/>
    <w:rsid w:val="00A5671F"/>
    <w:rsid w:val="00A67384"/>
    <w:rsid w:val="00A726DF"/>
    <w:rsid w:val="00A80385"/>
    <w:rsid w:val="00A8221D"/>
    <w:rsid w:val="00AB20B0"/>
    <w:rsid w:val="00AF04C9"/>
    <w:rsid w:val="00B0570E"/>
    <w:rsid w:val="00B2112E"/>
    <w:rsid w:val="00B34C13"/>
    <w:rsid w:val="00B67922"/>
    <w:rsid w:val="00B825E7"/>
    <w:rsid w:val="00BB11C2"/>
    <w:rsid w:val="00C079BE"/>
    <w:rsid w:val="00C364A1"/>
    <w:rsid w:val="00C506B2"/>
    <w:rsid w:val="00C64EA1"/>
    <w:rsid w:val="00CA393D"/>
    <w:rsid w:val="00CA3D1E"/>
    <w:rsid w:val="00CC126B"/>
    <w:rsid w:val="00CD4452"/>
    <w:rsid w:val="00D2357B"/>
    <w:rsid w:val="00D23CCF"/>
    <w:rsid w:val="00D4084D"/>
    <w:rsid w:val="00DC49A6"/>
    <w:rsid w:val="00DD1684"/>
    <w:rsid w:val="00DD2566"/>
    <w:rsid w:val="00DF0753"/>
    <w:rsid w:val="00DF4BE9"/>
    <w:rsid w:val="00DF5EB4"/>
    <w:rsid w:val="00E0495E"/>
    <w:rsid w:val="00E17BD4"/>
    <w:rsid w:val="00E17C0E"/>
    <w:rsid w:val="00E57DDB"/>
    <w:rsid w:val="00E61079"/>
    <w:rsid w:val="00E634C4"/>
    <w:rsid w:val="00E641B5"/>
    <w:rsid w:val="00E86F26"/>
    <w:rsid w:val="00EA4954"/>
    <w:rsid w:val="00ED352E"/>
    <w:rsid w:val="00EE2F43"/>
    <w:rsid w:val="00F0658E"/>
    <w:rsid w:val="00F202AE"/>
    <w:rsid w:val="00F718F7"/>
    <w:rsid w:val="00F757E9"/>
    <w:rsid w:val="00F7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b/>
      <w:bCs/>
    </w:rPr>
  </w:style>
  <w:style w:type="paragraph" w:styleId="1">
    <w:name w:val="heading 1"/>
    <w:basedOn w:val="a"/>
    <w:next w:val="a"/>
    <w:link w:val="10"/>
    <w:qFormat/>
    <w:locked/>
    <w:rsid w:val="006A23C6"/>
    <w:pPr>
      <w:keepNext/>
      <w:spacing w:before="240" w:after="60"/>
      <w:outlineLvl w:val="0"/>
    </w:pPr>
    <w:rPr>
      <w:rFonts w:ascii="Cambria" w:hAnsi="Cambria" w:cs="Times New Roman"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6A23C6"/>
    <w:pPr>
      <w:keepNext/>
      <w:spacing w:before="240" w:after="60"/>
      <w:outlineLvl w:val="1"/>
    </w:pPr>
    <w:rPr>
      <w:rFonts w:ascii="Cambria" w:hAnsi="Cambria" w:cs="Times New Roman"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6A23C6"/>
    <w:pPr>
      <w:keepNext/>
      <w:spacing w:before="240" w:after="60"/>
      <w:outlineLvl w:val="2"/>
    </w:pPr>
    <w:rPr>
      <w:rFonts w:ascii="Cambria" w:hAnsi="Cambria" w:cs="Times New Roman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6A23C6"/>
    <w:pPr>
      <w:keepNext/>
      <w:spacing w:before="240" w:after="60"/>
      <w:outlineLvl w:val="3"/>
    </w:pPr>
    <w:rPr>
      <w:rFonts w:ascii="Calibri" w:hAnsi="Calibri" w:cs="Times New Roman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6A23C6"/>
    <w:pPr>
      <w:spacing w:before="240" w:after="60"/>
      <w:outlineLvl w:val="4"/>
    </w:pPr>
    <w:rPr>
      <w:rFonts w:ascii="Calibri" w:hAnsi="Calibri" w:cs="Times New Roman"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84B14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6A23C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locked/>
    <w:rsid w:val="006A23C6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984B14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984B14"/>
    <w:pPr>
      <w:ind w:left="708"/>
    </w:pPr>
  </w:style>
  <w:style w:type="paragraph" w:styleId="a4">
    <w:name w:val="header"/>
    <w:basedOn w:val="a"/>
    <w:link w:val="a5"/>
    <w:uiPriority w:val="99"/>
    <w:semiHidden/>
    <w:rsid w:val="00984B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84B14"/>
    <w:rPr>
      <w:rFonts w:ascii="Courier New" w:hAnsi="Courier New" w:cs="Courier New"/>
      <w:b/>
      <w:bCs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984B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84B14"/>
    <w:rPr>
      <w:rFonts w:ascii="Courier New" w:hAnsi="Courier New" w:cs="Courier New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rsid w:val="00984B14"/>
    <w:rPr>
      <w:color w:val="0000FF"/>
      <w:u w:val="single"/>
    </w:rPr>
  </w:style>
  <w:style w:type="paragraph" w:styleId="a9">
    <w:name w:val="No Spacing"/>
    <w:uiPriority w:val="99"/>
    <w:qFormat/>
    <w:rsid w:val="00984B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b/>
      <w:bCs/>
    </w:rPr>
  </w:style>
  <w:style w:type="character" w:styleId="aa">
    <w:name w:val="Emphasis"/>
    <w:basedOn w:val="a0"/>
    <w:uiPriority w:val="99"/>
    <w:qFormat/>
    <w:rsid w:val="007A3D07"/>
    <w:rPr>
      <w:i/>
      <w:iCs/>
    </w:rPr>
  </w:style>
  <w:style w:type="paragraph" w:styleId="ab">
    <w:name w:val="Body Text"/>
    <w:basedOn w:val="a"/>
    <w:link w:val="ac"/>
    <w:uiPriority w:val="99"/>
    <w:rsid w:val="007A3D07"/>
    <w:pPr>
      <w:widowControl/>
      <w:suppressAutoHyphens/>
      <w:overflowPunct w:val="0"/>
      <w:autoSpaceDN/>
      <w:adjustRightInd/>
      <w:spacing w:after="120"/>
      <w:textAlignment w:val="baseline"/>
    </w:pPr>
    <w:rPr>
      <w:rFonts w:ascii="Times New Roman" w:hAnsi="Times New Roman" w:cs="Times New Roman"/>
      <w:b w:val="0"/>
      <w:bCs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uiPriority w:val="99"/>
    <w:locked/>
    <w:rsid w:val="007A3D0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21">
    <w:name w:val="Основной текст2"/>
    <w:basedOn w:val="a0"/>
    <w:uiPriority w:val="99"/>
    <w:rsid w:val="00E0495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d">
    <w:name w:val="Основной текст + Курсив"/>
    <w:basedOn w:val="a0"/>
    <w:uiPriority w:val="99"/>
    <w:rsid w:val="00E0495E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e">
    <w:name w:val="Normal (Web)"/>
    <w:basedOn w:val="a"/>
    <w:uiPriority w:val="99"/>
    <w:rsid w:val="002C64F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11">
    <w:name w:val="Основной шрифт абзаца1"/>
    <w:rsid w:val="00B34C13"/>
  </w:style>
  <w:style w:type="character" w:customStyle="1" w:styleId="10">
    <w:name w:val="Заголовок 1 Знак"/>
    <w:basedOn w:val="a0"/>
    <w:link w:val="1"/>
    <w:rsid w:val="006A23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A23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A23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A23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A23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A23C6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rsid w:val="006A23C6"/>
    <w:rPr>
      <w:rFonts w:ascii="Calibri" w:eastAsia="Times New Roman" w:hAnsi="Calibri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2EBA0-E334-4CD1-A238-5E51F19C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Кичкин СОШ</cp:lastModifiedBy>
  <cp:revision>41</cp:revision>
  <cp:lastPrinted>2018-10-23T06:40:00Z</cp:lastPrinted>
  <dcterms:created xsi:type="dcterms:W3CDTF">2014-10-15T15:56:00Z</dcterms:created>
  <dcterms:modified xsi:type="dcterms:W3CDTF">2019-09-16T12:33:00Z</dcterms:modified>
</cp:coreProperties>
</file>